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94" w:rsidRDefault="00134C94" w:rsidP="003F724F">
      <w:pPr>
        <w:jc w:val="center"/>
      </w:pPr>
      <w:r>
        <w:t>REGULAMIN KONKURS NA ZAKŁADKĘ DO KSIĄŻKI</w:t>
      </w:r>
    </w:p>
    <w:p w:rsidR="00134C94" w:rsidRDefault="00134C94" w:rsidP="00134C94">
      <w:pPr>
        <w:pStyle w:val="Akapitzlist"/>
        <w:numPr>
          <w:ilvl w:val="0"/>
          <w:numId w:val="1"/>
        </w:numPr>
      </w:pPr>
      <w:r>
        <w:t xml:space="preserve">Cele konkursu: </w:t>
      </w:r>
    </w:p>
    <w:p w:rsidR="00134C94" w:rsidRDefault="00134C94" w:rsidP="00134C94">
      <w:pPr>
        <w:ind w:left="360"/>
      </w:pPr>
      <w:r>
        <w:sym w:font="Symbol" w:char="F0B7"/>
      </w:r>
      <w:r>
        <w:t xml:space="preserve"> rozbudzanie wrażliwości estetycznej wśród uczniów, </w:t>
      </w:r>
    </w:p>
    <w:p w:rsidR="00134C94" w:rsidRDefault="00134C94" w:rsidP="00134C94">
      <w:pPr>
        <w:ind w:left="360"/>
      </w:pPr>
      <w:r>
        <w:sym w:font="Symbol" w:char="F0B7"/>
      </w:r>
      <w:r>
        <w:t xml:space="preserve"> rozbudzanie zainteresowań czytelniczych, </w:t>
      </w:r>
    </w:p>
    <w:p w:rsidR="00134C94" w:rsidRDefault="00134C94" w:rsidP="00134C94">
      <w:pPr>
        <w:ind w:left="360"/>
      </w:pPr>
      <w:r>
        <w:sym w:font="Symbol" w:char="F0B7"/>
      </w:r>
      <w:r>
        <w:t xml:space="preserve"> pobudzanie wrażliwości plastycznej i aktywności twórczej uczniów,</w:t>
      </w:r>
    </w:p>
    <w:p w:rsidR="00134C94" w:rsidRDefault="00134C94" w:rsidP="00134C94">
      <w:pPr>
        <w:ind w:left="360"/>
      </w:pPr>
      <w:r>
        <w:t xml:space="preserve"> </w:t>
      </w:r>
      <w:r>
        <w:sym w:font="Symbol" w:char="F0B7"/>
      </w:r>
      <w:r>
        <w:t xml:space="preserve"> doskonalenie sprawności manualnych, </w:t>
      </w:r>
    </w:p>
    <w:p w:rsidR="00134C94" w:rsidRDefault="00134C94" w:rsidP="00134C94">
      <w:pPr>
        <w:ind w:left="360"/>
      </w:pPr>
      <w:r>
        <w:sym w:font="Symbol" w:char="F0B7"/>
      </w:r>
      <w:r>
        <w:t xml:space="preserve"> motywowanie do podejmowania aktywności czytelniczej.</w:t>
      </w:r>
    </w:p>
    <w:p w:rsidR="00134C94" w:rsidRDefault="00134C94" w:rsidP="00134C94">
      <w:pPr>
        <w:pStyle w:val="Akapitzlist"/>
        <w:numPr>
          <w:ilvl w:val="0"/>
          <w:numId w:val="1"/>
        </w:numPr>
      </w:pPr>
      <w:r>
        <w:t xml:space="preserve">Zasady uczestnictwa: </w:t>
      </w:r>
    </w:p>
    <w:p w:rsidR="00134C94" w:rsidRDefault="00134C94" w:rsidP="00134C94">
      <w:pPr>
        <w:ind w:left="360"/>
      </w:pPr>
      <w:r>
        <w:sym w:font="Symbol" w:char="F0B7"/>
      </w:r>
      <w:r>
        <w:t xml:space="preserve"> </w:t>
      </w:r>
      <w:r w:rsidR="00A877BD">
        <w:t>Konkurs przeznaczony jest dla uczniów Zespołu Szkól Licealnych i Zawodowych w Olecku.</w:t>
      </w:r>
      <w:r>
        <w:t xml:space="preserve"> </w:t>
      </w:r>
    </w:p>
    <w:p w:rsidR="00A877BD" w:rsidRDefault="00134C94" w:rsidP="00134C94">
      <w:pPr>
        <w:ind w:left="360"/>
      </w:pPr>
      <w:r>
        <w:sym w:font="Symbol" w:char="F0B7"/>
      </w:r>
      <w:r w:rsidR="00A877BD">
        <w:t xml:space="preserve"> Ostateczny składania prac konkursowych: 03 marca 2024</w:t>
      </w:r>
      <w:r>
        <w:t xml:space="preserve"> r. </w:t>
      </w:r>
    </w:p>
    <w:p w:rsidR="00134C94" w:rsidRDefault="00134C94" w:rsidP="00134C94">
      <w:pPr>
        <w:ind w:left="360"/>
      </w:pPr>
      <w:r>
        <w:sym w:font="Symbol" w:char="F0B7"/>
      </w:r>
      <w:r>
        <w:t xml:space="preserve"> Uczestnik konkursu może dostarczyć dowolną ilość prac, wykonanych w wybranej przez siebie technice, przeznaczonych do pełnienia funkcji zakładki do książek. </w:t>
      </w:r>
    </w:p>
    <w:p w:rsidR="00134C94" w:rsidRDefault="00134C94" w:rsidP="00134C94">
      <w:pPr>
        <w:ind w:left="360"/>
      </w:pPr>
      <w:r>
        <w:sym w:font="Symbol" w:char="F0B7"/>
      </w:r>
      <w:r>
        <w:t xml:space="preserve"> Uczestnicy przygotowują autorskie prace plastyczne w postaci zakładek. </w:t>
      </w:r>
    </w:p>
    <w:p w:rsidR="00134C94" w:rsidRDefault="00134C94" w:rsidP="00134C94">
      <w:pPr>
        <w:ind w:left="360"/>
      </w:pPr>
      <w:r>
        <w:sym w:font="Symbol" w:char="F0B7"/>
      </w:r>
      <w:r>
        <w:t xml:space="preserve"> Do wykonania pracy dozwolone są wszelkie środki artystyczne: pisaki, ołówek, farby, kredki, pastele, tusz czarny i kolorowy, komputer itp. </w:t>
      </w:r>
    </w:p>
    <w:p w:rsidR="00134C94" w:rsidRDefault="00134C94" w:rsidP="00134C94">
      <w:pPr>
        <w:ind w:left="360"/>
      </w:pPr>
      <w:r>
        <w:sym w:font="Symbol" w:char="F0B7"/>
      </w:r>
      <w:r>
        <w:t xml:space="preserve"> Wymiary pracy mogą być dowolne. </w:t>
      </w:r>
    </w:p>
    <w:p w:rsidR="00134C94" w:rsidRDefault="00134C94" w:rsidP="00134C94">
      <w:pPr>
        <w:ind w:left="360"/>
      </w:pPr>
      <w:r>
        <w:sym w:font="Symbol" w:char="F0B7"/>
      </w:r>
      <w:r>
        <w:t xml:space="preserve"> Tr</w:t>
      </w:r>
      <w:r w:rsidR="00A877BD">
        <w:t>eść i temat</w:t>
      </w:r>
      <w:r w:rsidR="00283B1F">
        <w:t xml:space="preserve">yka </w:t>
      </w:r>
      <w:r w:rsidR="005C7F0F">
        <w:t>zakładki</w:t>
      </w:r>
      <w:r w:rsidR="00283B1F">
        <w:t>: promocja czytelnictwa</w:t>
      </w:r>
      <w:r>
        <w:t xml:space="preserve">. </w:t>
      </w:r>
    </w:p>
    <w:p w:rsidR="00134C94" w:rsidRDefault="00134C94" w:rsidP="00134C94">
      <w:pPr>
        <w:ind w:left="360"/>
      </w:pPr>
      <w:r>
        <w:sym w:font="Symbol" w:char="F0B7"/>
      </w:r>
      <w:r>
        <w:t xml:space="preserve"> </w:t>
      </w:r>
      <w:r w:rsidR="00CE124A">
        <w:t>Do zakładki należy dołączyć</w:t>
      </w:r>
      <w:r>
        <w:t xml:space="preserve"> informację o twórcy: imię i nazwisko autora, klasę. </w:t>
      </w:r>
    </w:p>
    <w:p w:rsidR="00CE124A" w:rsidRDefault="00134C94" w:rsidP="00134C94">
      <w:pPr>
        <w:ind w:left="360"/>
      </w:pPr>
      <w:r>
        <w:sym w:font="Symbol" w:char="F0B7"/>
      </w:r>
      <w:r>
        <w:t xml:space="preserve"> Komisja będzie oceniać pomys</w:t>
      </w:r>
      <w:r w:rsidR="00CE124A">
        <w:t>łowość,</w:t>
      </w:r>
      <w:r>
        <w:t xml:space="preserve"> oryginalność i estetykę pracy. </w:t>
      </w:r>
    </w:p>
    <w:p w:rsidR="00134C94" w:rsidRDefault="00134C94" w:rsidP="00134C94">
      <w:pPr>
        <w:ind w:left="360"/>
      </w:pPr>
      <w:r>
        <w:sym w:font="Symbol" w:char="F0B7"/>
      </w:r>
      <w:r>
        <w:t xml:space="preserve"> Prace biorące udział w k</w:t>
      </w:r>
      <w:r w:rsidR="00283B1F">
        <w:t xml:space="preserve">onkursie należy dostarczyć do 3 marca 2024 r. </w:t>
      </w:r>
      <w:r w:rsidR="00CE124A">
        <w:t>do</w:t>
      </w:r>
      <w:r w:rsidR="005915BC">
        <w:t xml:space="preserve"> </w:t>
      </w:r>
      <w:r>
        <w:t xml:space="preserve">biblioteki szkolnej. </w:t>
      </w:r>
    </w:p>
    <w:p w:rsidR="00134C94" w:rsidRDefault="00CE124A" w:rsidP="00CE124A">
      <w:pPr>
        <w:pStyle w:val="Akapitzlist"/>
        <w:numPr>
          <w:ilvl w:val="0"/>
          <w:numId w:val="1"/>
        </w:numPr>
      </w:pPr>
      <w:r>
        <w:t xml:space="preserve"> </w:t>
      </w:r>
      <w:r w:rsidR="00134C94">
        <w:t xml:space="preserve">Nagrody. </w:t>
      </w:r>
    </w:p>
    <w:p w:rsidR="00134C94" w:rsidRDefault="00134C94" w:rsidP="00134C94">
      <w:r>
        <w:sym w:font="Symbol" w:char="F0B7"/>
      </w:r>
      <w:r>
        <w:t xml:space="preserve"> </w:t>
      </w:r>
      <w:r w:rsidR="00C402B9">
        <w:t xml:space="preserve">Laureaci konkursu (I, II, III miejsce) otrzymają nagrody książkowe </w:t>
      </w:r>
      <w:r>
        <w:t xml:space="preserve">oraz dyplomy. </w:t>
      </w:r>
    </w:p>
    <w:p w:rsidR="00134C94" w:rsidRDefault="00134C94" w:rsidP="00134C94">
      <w:r>
        <w:sym w:font="Symbol" w:char="F0B7"/>
      </w:r>
      <w:r>
        <w:t xml:space="preserve"> </w:t>
      </w:r>
      <w:r w:rsidR="00C402B9">
        <w:t>Wyniki konkursu zostaną ogłoszone na stronie internetowej szkoły.</w:t>
      </w:r>
      <w:r>
        <w:t xml:space="preserve"> </w:t>
      </w:r>
    </w:p>
    <w:p w:rsidR="00134C94" w:rsidRDefault="00C402B9" w:rsidP="00134C94">
      <w:pPr>
        <w:pStyle w:val="Akapitzlist"/>
        <w:numPr>
          <w:ilvl w:val="0"/>
          <w:numId w:val="1"/>
        </w:numPr>
      </w:pPr>
      <w:r>
        <w:t>Organizator:</w:t>
      </w:r>
    </w:p>
    <w:p w:rsidR="00FE4CE0" w:rsidRDefault="00134C94" w:rsidP="00C402B9">
      <w:pPr>
        <w:pStyle w:val="Akapitzlist"/>
        <w:ind w:left="1080"/>
      </w:pPr>
      <w:r>
        <w:t xml:space="preserve">Organizatorem konkursu jest biblioteka szkolna </w:t>
      </w:r>
      <w:r w:rsidR="00C402B9">
        <w:t>Zespołu Szkół Licealnych i Zawodowych w Olecku.</w:t>
      </w:r>
    </w:p>
    <w:sectPr w:rsidR="00FE4CE0" w:rsidSect="00FE4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6B57"/>
    <w:multiLevelType w:val="hybridMultilevel"/>
    <w:tmpl w:val="39F28C4A"/>
    <w:lvl w:ilvl="0" w:tplc="623E4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34C94"/>
    <w:rsid w:val="00134C94"/>
    <w:rsid w:val="00283B1F"/>
    <w:rsid w:val="003F724F"/>
    <w:rsid w:val="005915BC"/>
    <w:rsid w:val="005C7F0F"/>
    <w:rsid w:val="00A11A4C"/>
    <w:rsid w:val="00A877BD"/>
    <w:rsid w:val="00C402B9"/>
    <w:rsid w:val="00CB0ABB"/>
    <w:rsid w:val="00CE124A"/>
    <w:rsid w:val="00DE4550"/>
    <w:rsid w:val="00FE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C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2024-02-07T08:23:00Z</dcterms:created>
  <dcterms:modified xsi:type="dcterms:W3CDTF">2024-02-08T07:52:00Z</dcterms:modified>
</cp:coreProperties>
</file>