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2B" w:rsidRPr="000E3A90" w:rsidRDefault="000E3A90" w:rsidP="004A382B">
      <w:pPr>
        <w:spacing w:before="100" w:beforeAutospacing="1" w:after="100" w:afterAutospacing="1" w:line="462" w:lineRule="atLeast"/>
        <w:outlineLvl w:val="1"/>
        <w:rPr>
          <w:rFonts w:ascii="Arial" w:eastAsia="Times New Roman" w:hAnsi="Arial" w:cs="Arial"/>
          <w:b/>
          <w:bCs/>
          <w:spacing w:val="15"/>
          <w:sz w:val="24"/>
          <w:szCs w:val="24"/>
          <w:lang w:eastAsia="pl-PL"/>
        </w:rPr>
      </w:pPr>
      <w:r w:rsidRPr="000E3A90">
        <w:rPr>
          <w:rFonts w:ascii="Arial" w:eastAsia="Times New Roman" w:hAnsi="Arial" w:cs="Arial"/>
          <w:b/>
          <w:bCs/>
          <w:spacing w:val="15"/>
          <w:sz w:val="24"/>
          <w:szCs w:val="24"/>
          <w:lang w:eastAsia="pl-PL"/>
        </w:rPr>
        <w:t>Szanowni</w:t>
      </w:r>
      <w:r w:rsidR="004A382B" w:rsidRPr="000E3A90">
        <w:rPr>
          <w:rFonts w:ascii="Arial" w:eastAsia="Times New Roman" w:hAnsi="Arial" w:cs="Arial"/>
          <w:b/>
          <w:bCs/>
          <w:spacing w:val="15"/>
          <w:sz w:val="24"/>
          <w:szCs w:val="24"/>
          <w:lang w:eastAsia="pl-PL"/>
        </w:rPr>
        <w:t xml:space="preserve"> Rodzice, </w:t>
      </w:r>
    </w:p>
    <w:p w:rsidR="002C257A" w:rsidRPr="000E3A90" w:rsidRDefault="004A382B" w:rsidP="002C2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A90">
        <w:rPr>
          <w:rFonts w:ascii="Arial" w:eastAsia="Times New Roman" w:hAnsi="Arial" w:cs="Arial"/>
          <w:sz w:val="24"/>
          <w:szCs w:val="24"/>
          <w:lang w:eastAsia="pl-PL"/>
        </w:rPr>
        <w:t>Przepisy ustawy Prawo oświatowe</w:t>
      </w:r>
      <w:r w:rsidR="002C257A" w:rsidRPr="000E3A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E3A9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 </w:t>
      </w:r>
      <w:r w:rsidRPr="000E3A90">
        <w:rPr>
          <w:rFonts w:ascii="Arial" w:eastAsia="Times New Roman" w:hAnsi="Arial" w:cs="Arial"/>
          <w:sz w:val="24"/>
          <w:szCs w:val="24"/>
          <w:lang w:eastAsia="pl-PL"/>
        </w:rPr>
        <w:t xml:space="preserve">nie upoważniają dyrektora szkoły, jak również innych organów szkoły, do podejmowania czynności związanych z zawieraniem umów ubezpieczenia na rzecz uczniów. Także rady rodziców nie mają upoważnienia prawnego do zawierania jakichkolwiek umów, w tym umów ubezpieczenia grupowego NNW. </w:t>
      </w:r>
      <w:r w:rsidR="002C257A" w:rsidRPr="000E3A90">
        <w:rPr>
          <w:rFonts w:ascii="Arial" w:eastAsia="Times New Roman" w:hAnsi="Arial" w:cs="Arial"/>
          <w:sz w:val="24"/>
          <w:szCs w:val="24"/>
          <w:lang w:eastAsia="pl-PL"/>
        </w:rPr>
        <w:t xml:space="preserve">Umowa ubezpieczenia od następstw nieszczęśliwych wypadków (NNW) dzieci </w:t>
      </w:r>
      <w:r w:rsidR="002C257A" w:rsidRPr="000E3A90">
        <w:rPr>
          <w:rFonts w:ascii="Arial" w:eastAsia="Times New Roman" w:hAnsi="Arial" w:cs="Arial"/>
          <w:sz w:val="24"/>
          <w:szCs w:val="24"/>
          <w:lang w:eastAsia="pl-PL"/>
        </w:rPr>
        <w:br/>
        <w:t>i młodzieży szkolnej jest dobrowolną umową ubezpieczenia. Może być ona zawarta wyłącznie z woli rodziców.</w:t>
      </w:r>
    </w:p>
    <w:p w:rsidR="008A1E9A" w:rsidRPr="000E3A90" w:rsidRDefault="002C257A" w:rsidP="002C257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A90">
        <w:rPr>
          <w:rFonts w:ascii="Arial" w:eastAsia="Times New Roman" w:hAnsi="Arial" w:cs="Arial"/>
          <w:sz w:val="24"/>
          <w:szCs w:val="24"/>
          <w:lang w:eastAsia="pl-PL"/>
        </w:rPr>
        <w:t xml:space="preserve">W związku z powyższym poniżej umieszczamy linki do stron z ofertami polis, które wpłynęły do Zespołu Szkól Licealnych i Zawodowych w Olecku w celu zapoznania się i </w:t>
      </w:r>
      <w:r w:rsidR="00226E26">
        <w:rPr>
          <w:rFonts w:ascii="Arial" w:eastAsia="Times New Roman" w:hAnsi="Arial" w:cs="Arial"/>
          <w:sz w:val="24"/>
          <w:szCs w:val="24"/>
          <w:lang w:eastAsia="pl-PL"/>
        </w:rPr>
        <w:t xml:space="preserve">dokonania </w:t>
      </w:r>
      <w:r w:rsidRPr="000E3A90">
        <w:rPr>
          <w:rFonts w:ascii="Arial" w:eastAsia="Times New Roman" w:hAnsi="Arial" w:cs="Arial"/>
          <w:sz w:val="24"/>
          <w:szCs w:val="24"/>
          <w:lang w:eastAsia="pl-PL"/>
        </w:rPr>
        <w:t>indywidualnego wyboru.</w:t>
      </w:r>
    </w:p>
    <w:p w:rsidR="008A1E9A" w:rsidRPr="000E3A90" w:rsidRDefault="000E3A90" w:rsidP="000E3A90">
      <w:pPr>
        <w:spacing w:before="100" w:beforeAutospacing="1" w:after="100" w:afterAutospacing="1" w:line="360" w:lineRule="auto"/>
        <w:rPr>
          <w:rStyle w:val="Hipercze"/>
          <w:rFonts w:ascii="Arial" w:hAnsi="Arial" w:cs="Arial"/>
          <w:color w:val="004FB6"/>
          <w:sz w:val="24"/>
          <w:szCs w:val="24"/>
        </w:rPr>
      </w:pPr>
      <w:r w:rsidRPr="000E3A90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proofErr w:type="spellStart"/>
      <w:r w:rsidR="008A1E9A" w:rsidRPr="000E3A90">
        <w:rPr>
          <w:rFonts w:ascii="Arial" w:eastAsia="Times New Roman" w:hAnsi="Arial" w:cs="Arial"/>
          <w:sz w:val="24"/>
          <w:szCs w:val="24"/>
          <w:lang w:eastAsia="pl-PL"/>
        </w:rPr>
        <w:t>Aviva</w:t>
      </w:r>
      <w:proofErr w:type="spellEnd"/>
      <w:r w:rsidR="008A1E9A" w:rsidRPr="000E3A90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hyperlink r:id="rId5" w:tgtFrame="_blank" w:tooltip="https://twojedziecko.aviva.pl/start/?token=1CDD5E09B5ADBAFD843EBD1BC8413A109E145E7E06CE8F2DDDF510855DFC2C34" w:history="1">
        <w:r w:rsidR="008A1E9A" w:rsidRPr="000E3A90">
          <w:rPr>
            <w:rStyle w:val="Hipercze"/>
            <w:rFonts w:ascii="Arial" w:hAnsi="Arial" w:cs="Arial"/>
            <w:color w:val="004FB6"/>
            <w:sz w:val="24"/>
            <w:szCs w:val="24"/>
          </w:rPr>
          <w:t>https://twojedziecko.aviva.pl/start/?token=1CDD5E09B5ADBAFD843EBD1BC8413A109E145E7E06CE8F2DDDF510855DFC2C34</w:t>
        </w:r>
      </w:hyperlink>
    </w:p>
    <w:p w:rsidR="000E3A90" w:rsidRPr="000E3A90" w:rsidRDefault="000E3A90" w:rsidP="000E3A9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E3A90">
        <w:rPr>
          <w:rFonts w:ascii="Arial" w:hAnsi="Arial" w:cs="Arial"/>
          <w:sz w:val="24"/>
          <w:szCs w:val="24"/>
        </w:rPr>
        <w:t xml:space="preserve">2) NAU -  </w:t>
      </w:r>
      <w:hyperlink r:id="rId6" w:anchor="dzieci" w:history="1">
        <w:r w:rsidRPr="000E3A90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https://ubezpieczenia.nau.pl/#dzieci</w:t>
        </w:r>
      </w:hyperlink>
    </w:p>
    <w:p w:rsidR="000E3A90" w:rsidRPr="000E3A90" w:rsidRDefault="000E3A90" w:rsidP="000E3A90">
      <w:pPr>
        <w:spacing w:before="100" w:beforeAutospacing="1" w:after="100" w:afterAutospacing="1" w:line="36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0E3A90">
        <w:rPr>
          <w:rFonts w:ascii="Arial" w:hAnsi="Arial" w:cs="Arial"/>
          <w:sz w:val="24"/>
          <w:szCs w:val="24"/>
        </w:rPr>
        <w:t xml:space="preserve">3) Edupolisa.pl - </w:t>
      </w:r>
      <w:hyperlink r:id="rId7" w:history="1">
        <w:r w:rsidRPr="000E3A90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https://edupolisa.pl/ords/f?p=100:1:::NO:RP:KODRABATOWY:002001</w:t>
        </w:r>
      </w:hyperlink>
    </w:p>
    <w:p w:rsidR="000E3A90" w:rsidRPr="000E3A90" w:rsidRDefault="000E3A90" w:rsidP="000E3A9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E3A90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0E3A90">
        <w:rPr>
          <w:rFonts w:ascii="Arial" w:hAnsi="Arial" w:cs="Arial"/>
          <w:sz w:val="24"/>
          <w:szCs w:val="24"/>
        </w:rPr>
        <w:t>Gestumbroker</w:t>
      </w:r>
      <w:proofErr w:type="spellEnd"/>
      <w:r w:rsidRPr="000E3A90">
        <w:rPr>
          <w:rFonts w:ascii="Arial" w:hAnsi="Arial" w:cs="Arial"/>
          <w:sz w:val="24"/>
          <w:szCs w:val="24"/>
        </w:rPr>
        <w:t xml:space="preserve"> - </w:t>
      </w:r>
      <w:hyperlink r:id="rId8" w:tgtFrame="_blank" w:history="1">
        <w:r w:rsidRPr="000E3A90">
          <w:rPr>
            <w:rFonts w:ascii="Arial" w:hAnsi="Arial" w:cs="Arial"/>
            <w:color w:val="003B7C"/>
            <w:sz w:val="24"/>
            <w:szCs w:val="24"/>
            <w:u w:val="single"/>
          </w:rPr>
          <w:t>https://gestumbroker.pl/bezpieczne_dziecko/</w:t>
        </w:r>
      </w:hyperlink>
      <w:r w:rsidRPr="000E3A90">
        <w:rPr>
          <w:rFonts w:ascii="Arial" w:hAnsi="Arial" w:cs="Arial"/>
          <w:sz w:val="24"/>
          <w:szCs w:val="24"/>
        </w:rPr>
        <w:t xml:space="preserve">    </w:t>
      </w:r>
    </w:p>
    <w:p w:rsidR="000E3A90" w:rsidRPr="000E3A90" w:rsidRDefault="000E3A90" w:rsidP="000E3A90">
      <w:pPr>
        <w:spacing w:before="100" w:beforeAutospacing="1" w:after="100" w:afterAutospacing="1" w:line="360" w:lineRule="auto"/>
        <w:rPr>
          <w:rFonts w:ascii="Arial" w:hAnsi="Arial" w:cs="Arial"/>
          <w:color w:val="0563C1"/>
          <w:sz w:val="24"/>
          <w:szCs w:val="24"/>
          <w:u w:val="single"/>
        </w:rPr>
      </w:pPr>
      <w:r w:rsidRPr="000E3A90">
        <w:rPr>
          <w:rFonts w:ascii="Arial" w:hAnsi="Arial" w:cs="Arial"/>
          <w:sz w:val="24"/>
          <w:szCs w:val="24"/>
        </w:rPr>
        <w:t xml:space="preserve">5) Centrum polis - </w:t>
      </w:r>
      <w:hyperlink r:id="rId9" w:tgtFrame="_blank" w:history="1">
        <w:r w:rsidRPr="000E3A90">
          <w:rPr>
            <w:rFonts w:ascii="Arial" w:hAnsi="Arial" w:cs="Arial"/>
            <w:color w:val="0563C1"/>
            <w:sz w:val="24"/>
            <w:szCs w:val="24"/>
            <w:u w:val="single"/>
          </w:rPr>
          <w:t>https://ubezpieczenia.centrumpolis.pl/Sklep/Szkolne?KodPromocji=A287</w:t>
        </w:r>
      </w:hyperlink>
    </w:p>
    <w:p w:rsidR="000E3A90" w:rsidRPr="000E3A90" w:rsidRDefault="000E3A90" w:rsidP="000E3A9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0E3A90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0E3A90">
        <w:rPr>
          <w:rFonts w:ascii="Arial" w:hAnsi="Arial" w:cs="Arial"/>
          <w:sz w:val="24"/>
          <w:szCs w:val="24"/>
        </w:rPr>
        <w:t>Basefinance</w:t>
      </w:r>
      <w:proofErr w:type="spellEnd"/>
      <w:r w:rsidRPr="000E3A90">
        <w:rPr>
          <w:rFonts w:ascii="Arial" w:hAnsi="Arial" w:cs="Arial"/>
          <w:sz w:val="24"/>
          <w:szCs w:val="24"/>
        </w:rPr>
        <w:t xml:space="preserve"> - </w:t>
      </w:r>
      <w:hyperlink r:id="rId10" w:history="1">
        <w:r w:rsidRPr="000E3A90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http://bit.ly/bfszkoly</w:t>
        </w:r>
      </w:hyperlink>
      <w:r w:rsidRPr="000E3A90">
        <w:rPr>
          <w:rFonts w:ascii="Arial" w:hAnsi="Arial" w:cs="Arial"/>
          <w:sz w:val="24"/>
          <w:szCs w:val="24"/>
        </w:rPr>
        <w:t xml:space="preserve">   </w:t>
      </w:r>
    </w:p>
    <w:p w:rsidR="000E3A90" w:rsidRDefault="000E3A90" w:rsidP="000E3A90">
      <w:pPr>
        <w:spacing w:before="100" w:beforeAutospacing="1" w:after="100" w:afterAutospacing="1" w:line="360" w:lineRule="au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0E3A90">
        <w:rPr>
          <w:rFonts w:ascii="Arial" w:hAnsi="Arial" w:cs="Arial"/>
          <w:sz w:val="24"/>
          <w:szCs w:val="24"/>
        </w:rPr>
        <w:t xml:space="preserve">7) TUZ Ubezpieczenia - </w:t>
      </w:r>
      <w:hyperlink r:id="rId11" w:history="1">
        <w:r w:rsidRPr="000E3A90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https://tuz.pl/ubezpieczenia-szkolne/?kod=ERS2021&amp;placowka=primary&amp;oferta=60341</w:t>
        </w:r>
      </w:hyperlink>
    </w:p>
    <w:p w:rsidR="0043173E" w:rsidRPr="000E3A90" w:rsidRDefault="0043173E" w:rsidP="000E3A9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proofErr w:type="spellStart"/>
      <w:r w:rsidR="008E774D">
        <w:rPr>
          <w:rFonts w:ascii="Arial" w:hAnsi="Arial" w:cs="Arial"/>
          <w:sz w:val="24"/>
          <w:szCs w:val="24"/>
        </w:rPr>
        <w:t>Uniqa</w:t>
      </w:r>
      <w:proofErr w:type="spellEnd"/>
      <w:r w:rsidR="008E774D">
        <w:rPr>
          <w:rFonts w:ascii="Arial" w:hAnsi="Arial" w:cs="Arial"/>
          <w:sz w:val="24"/>
          <w:szCs w:val="24"/>
        </w:rPr>
        <w:t xml:space="preserve"> - </w:t>
      </w:r>
      <w:hyperlink r:id="rId12" w:history="1">
        <w:r w:rsidR="008E774D" w:rsidRPr="008E774D">
          <w:rPr>
            <w:rStyle w:val="Hipercze"/>
            <w:rFonts w:ascii="Arial" w:hAnsi="Arial" w:cs="Arial"/>
            <w:sz w:val="24"/>
            <w:szCs w:val="24"/>
          </w:rPr>
          <w:t>https://www.uniqa.pl/kalkulator/ubezpieczenie-szkolne-nnw/insurance?PartnerType=PA&amp;PartnerId1=550726&amp;PartnerId2=LP</w:t>
        </w:r>
      </w:hyperlink>
    </w:p>
    <w:p w:rsidR="00620864" w:rsidRDefault="00620864" w:rsidP="002C25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</w:p>
    <w:p w:rsidR="00620864" w:rsidRPr="004A382B" w:rsidRDefault="00620864" w:rsidP="002C25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959FF" w:rsidRDefault="006959FF"/>
    <w:sectPr w:rsidR="0069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73E2A"/>
    <w:multiLevelType w:val="hybridMultilevel"/>
    <w:tmpl w:val="B1F6C664"/>
    <w:lvl w:ilvl="0" w:tplc="C840DA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2B"/>
    <w:rsid w:val="000E3A90"/>
    <w:rsid w:val="00226E26"/>
    <w:rsid w:val="002C257A"/>
    <w:rsid w:val="0043173E"/>
    <w:rsid w:val="004A382B"/>
    <w:rsid w:val="00620864"/>
    <w:rsid w:val="006959FF"/>
    <w:rsid w:val="008A1E9A"/>
    <w:rsid w:val="008E774D"/>
    <w:rsid w:val="0094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3962"/>
  <w15:chartTrackingRefBased/>
  <w15:docId w15:val="{D9DE788E-03B9-43EF-817A-7C109736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1E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3A9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E3A9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umbroker.pl/bezpieczne_dzieck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polisa.pl/ords/f?p=100:1:::NO:RP:KODRABATOWY:002001" TargetMode="External"/><Relationship Id="rId12" Type="http://schemas.openxmlformats.org/officeDocument/2006/relationships/hyperlink" Target="https://www.uniqa.pl/kalkulator/ubezpieczenie-szkolne-nnw/insurance?PartnerType=PA&amp;PartnerId1=550726&amp;PartnerId2=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ezpieczenia.nau.pl/" TargetMode="External"/><Relationship Id="rId11" Type="http://schemas.openxmlformats.org/officeDocument/2006/relationships/hyperlink" Target="https://tuz.pl/ubezpieczenia-szkolne/?kod=ERS2021&amp;placowka=primary&amp;oferta=60341" TargetMode="External"/><Relationship Id="rId5" Type="http://schemas.openxmlformats.org/officeDocument/2006/relationships/hyperlink" Target="https://twojedziecko.aviva.pl/start/?token=1CDD5E09B5ADBAFD843EBD1BC8413A109E145E7E06CE8F2DDDF510855DFC2C34" TargetMode="External"/><Relationship Id="rId10" Type="http://schemas.openxmlformats.org/officeDocument/2006/relationships/hyperlink" Target="http://bit.ly/bfszko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bezpieczenia.centrumpolis.pl/Sklep/Szkolne?KodPromocji=A2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2021-10-07T06:10:00Z</dcterms:created>
  <dcterms:modified xsi:type="dcterms:W3CDTF">2021-10-07T06:10:00Z</dcterms:modified>
</cp:coreProperties>
</file>